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2A8" w14:textId="259C2379" w:rsidR="002745B8" w:rsidRPr="002745B8" w:rsidRDefault="002745B8" w:rsidP="002745B8">
      <w:r>
        <w:rPr>
          <w:noProof/>
        </w:rPr>
        <w:drawing>
          <wp:anchor distT="0" distB="0" distL="114300" distR="114300" simplePos="0" relativeHeight="251658240" behindDoc="0" locked="0" layoutInCell="1" allowOverlap="1" wp14:anchorId="7A534658" wp14:editId="34F95B09">
            <wp:simplePos x="0" y="0"/>
            <wp:positionH relativeFrom="column">
              <wp:posOffset>5380990</wp:posOffset>
            </wp:positionH>
            <wp:positionV relativeFrom="paragraph">
              <wp:posOffset>-180975</wp:posOffset>
            </wp:positionV>
            <wp:extent cx="657860" cy="920115"/>
            <wp:effectExtent l="0" t="0" r="8890" b="0"/>
            <wp:wrapNone/>
            <wp:docPr id="1" name="Picture 1" descr="A logo with a red and blu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red and blue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  <w:lang w:val="fr-FR"/>
        </w:rPr>
        <w:t>ROLE DESCRIPTION</w:t>
      </w:r>
      <w:r>
        <w:rPr>
          <w:rFonts w:ascii="Arial" w:hAnsi="Arial" w:cs="Arial"/>
          <w:b/>
          <w:sz w:val="22"/>
          <w:szCs w:val="22"/>
          <w:lang w:val="fr-FR"/>
        </w:rPr>
        <w:tab/>
      </w:r>
    </w:p>
    <w:p w14:paraId="27DA6D4F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1A0474B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CDBC8AE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Enrolment Assistant</w:t>
      </w:r>
    </w:p>
    <w:p w14:paraId="16AEC382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8F20D3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Sector/Section: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Marketing, </w:t>
      </w:r>
      <w:proofErr w:type="gramStart"/>
      <w:r>
        <w:rPr>
          <w:rFonts w:ascii="Arial" w:hAnsi="Arial" w:cs="Arial"/>
          <w:sz w:val="22"/>
          <w:szCs w:val="22"/>
        </w:rPr>
        <w:t>Projects</w:t>
      </w:r>
      <w:proofErr w:type="gramEnd"/>
      <w:r>
        <w:rPr>
          <w:rFonts w:ascii="Arial" w:hAnsi="Arial" w:cs="Arial"/>
          <w:sz w:val="22"/>
          <w:szCs w:val="22"/>
        </w:rPr>
        <w:t xml:space="preserve"> and Student Administration</w:t>
      </w:r>
    </w:p>
    <w:p w14:paraId="12EB2D40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333A79F" w14:textId="09F18515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Scale point 13: £11.63 per hour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B26184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0953EE3B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time/Pro-rata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Casual</w:t>
      </w:r>
    </w:p>
    <w:p w14:paraId="73E708C6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1488EBE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Fixed term/Permanent: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Fixed Term/Temporary</w:t>
      </w:r>
    </w:p>
    <w:p w14:paraId="5798B769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C10D51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 Manager: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Student Information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289705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D36764E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Immediate Supervisor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Senior Student Information Officer</w:t>
      </w:r>
    </w:p>
    <w:p w14:paraId="3D655FDC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51B465F" w14:textId="77777777" w:rsidR="002745B8" w:rsidRDefault="002745B8" w:rsidP="002745B8">
      <w:pPr>
        <w:spacing w:line="264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  <w:t>May be required to undertake duties at any of the College Centres.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67A758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D8BA61F" w14:textId="77777777" w:rsidR="002745B8" w:rsidRDefault="002745B8" w:rsidP="002745B8">
      <w:pPr>
        <w:spacing w:line="264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of Work: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Variable hours to be worked in accordance with service requirements.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Flexibility is required as you will be required to work in the evening during enrolment.</w:t>
      </w:r>
    </w:p>
    <w:p w14:paraId="0170D439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08A43D4" w14:textId="77777777" w:rsidR="002745B8" w:rsidRDefault="002745B8" w:rsidP="002745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and Objectives of Role:</w:t>
      </w:r>
      <w:r>
        <w:rPr>
          <w:rFonts w:ascii="Arial" w:hAnsi="Arial" w:cs="Arial"/>
          <w:sz w:val="22"/>
          <w:szCs w:val="22"/>
        </w:rPr>
        <w:tab/>
      </w:r>
    </w:p>
    <w:p w14:paraId="335913E7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To support the work of the department and ensure an outstanding service is provided to internal and external customers in an efficient and effective manner, in line with </w:t>
      </w:r>
      <w:proofErr w:type="gramStart"/>
      <w:r>
        <w:rPr>
          <w:rFonts w:ascii="Arial" w:hAnsi="Arial" w:cs="Arial"/>
          <w:sz w:val="22"/>
        </w:rPr>
        <w:t>College</w:t>
      </w:r>
      <w:proofErr w:type="gramEnd"/>
      <w:r>
        <w:rPr>
          <w:rFonts w:ascii="Arial" w:hAnsi="Arial" w:cs="Arial"/>
          <w:sz w:val="22"/>
        </w:rPr>
        <w:t xml:space="preserve"> values.</w:t>
      </w:r>
    </w:p>
    <w:p w14:paraId="7B5D5BD5" w14:textId="77777777" w:rsidR="002745B8" w:rsidRDefault="002745B8" w:rsidP="002745B8">
      <w:pPr>
        <w:spacing w:line="264" w:lineRule="auto"/>
        <w:ind w:left="3600" w:hanging="3600"/>
        <w:rPr>
          <w:rFonts w:ascii="Arial" w:hAnsi="Arial" w:cs="Arial"/>
          <w:b/>
          <w:sz w:val="22"/>
          <w:szCs w:val="22"/>
        </w:rPr>
      </w:pPr>
    </w:p>
    <w:p w14:paraId="4798EF31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511D0B88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Specific duties of the role:</w:t>
      </w:r>
    </w:p>
    <w:p w14:paraId="62504D5A" w14:textId="77777777" w:rsidR="002745B8" w:rsidRDefault="002745B8" w:rsidP="002745B8">
      <w:pPr>
        <w:spacing w:line="264" w:lineRule="auto"/>
        <w:ind w:left="720" w:hanging="720"/>
        <w:rPr>
          <w:rFonts w:ascii="Arial" w:hAnsi="Arial" w:cs="Arial"/>
          <w:sz w:val="22"/>
          <w:szCs w:val="22"/>
        </w:rPr>
      </w:pPr>
    </w:p>
    <w:p w14:paraId="3DB45395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excellent customer service by delivering information, answering questions, and resolving queries in a positive, accurate and professional manner. </w:t>
      </w:r>
    </w:p>
    <w:p w14:paraId="49F74575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setting up for enrolment. </w:t>
      </w:r>
    </w:p>
    <w:p w14:paraId="2E307A8A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telephone enquiries and provide telephone support for the enrolment process.</w:t>
      </w:r>
    </w:p>
    <w:p w14:paraId="14D9BC3A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administrative support and data input.</w:t>
      </w:r>
    </w:p>
    <w:p w14:paraId="0016CA7A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 enrolment details onto the student database with accuracy. </w:t>
      </w:r>
    </w:p>
    <w:p w14:paraId="05624FCA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learners to complete their enrolment over the phone, via email or face to face.</w:t>
      </w:r>
    </w:p>
    <w:p w14:paraId="279BA4F8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Enrolment of students.</w:t>
      </w:r>
    </w:p>
    <w:p w14:paraId="19148226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learners who have not completed their online enrolment.</w:t>
      </w:r>
    </w:p>
    <w:p w14:paraId="42D1BB14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Produce student ID badges. </w:t>
      </w:r>
    </w:p>
    <w:p w14:paraId="0302CEDA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Checking and Validation including ID badge images, </w:t>
      </w:r>
      <w:proofErr w:type="gramStart"/>
      <w:r>
        <w:rPr>
          <w:rFonts w:ascii="Arial" w:hAnsi="Arial" w:cs="Arial"/>
          <w:sz w:val="22"/>
          <w:szCs w:val="22"/>
        </w:rPr>
        <w:t>signatures</w:t>
      </w:r>
      <w:proofErr w:type="gramEnd"/>
      <w:r>
        <w:rPr>
          <w:rFonts w:ascii="Arial" w:hAnsi="Arial" w:cs="Arial"/>
          <w:sz w:val="22"/>
          <w:szCs w:val="22"/>
        </w:rPr>
        <w:t xml:space="preserve"> and qualifications.</w:t>
      </w:r>
    </w:p>
    <w:p w14:paraId="1DC639D8" w14:textId="77777777" w:rsidR="002745B8" w:rsidRDefault="002745B8" w:rsidP="002745B8">
      <w:pPr>
        <w:numPr>
          <w:ilvl w:val="0"/>
          <w:numId w:val="1"/>
        </w:numPr>
        <w:spacing w:line="312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collection of Destinations data from previous learners.</w:t>
      </w:r>
    </w:p>
    <w:p w14:paraId="58A5D33C" w14:textId="77777777" w:rsidR="002745B8" w:rsidRDefault="002745B8" w:rsidP="002745B8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uphold the Values of the College listed below. </w:t>
      </w:r>
      <w:r>
        <w:rPr>
          <w:rFonts w:ascii="Arial" w:hAnsi="Arial" w:cs="Arial"/>
        </w:rPr>
        <w:br w:type="page"/>
      </w:r>
    </w:p>
    <w:p w14:paraId="6CA58561" w14:textId="77777777" w:rsidR="002745B8" w:rsidRDefault="002745B8" w:rsidP="002745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14:paraId="24FAB940" w14:textId="77777777" w:rsidR="002745B8" w:rsidRDefault="002745B8" w:rsidP="002745B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RESPONSIBILITIES</w:t>
      </w:r>
    </w:p>
    <w:tbl>
      <w:tblPr>
        <w:tblW w:w="907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33"/>
        <w:gridCol w:w="680"/>
        <w:gridCol w:w="1762"/>
      </w:tblGrid>
      <w:tr w:rsidR="002745B8" w14:paraId="32DE43F0" w14:textId="77777777" w:rsidTr="002745B8">
        <w:tc>
          <w:tcPr>
            <w:tcW w:w="6634" w:type="dxa"/>
          </w:tcPr>
          <w:p w14:paraId="41A18C04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14:paraId="6D853F08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hideMark/>
          </w:tcPr>
          <w:p w14:paraId="2BCFFDFC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evaluation Reference (for</w:t>
            </w:r>
          </w:p>
          <w:p w14:paraId="654F6B8F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only)</w:t>
            </w:r>
          </w:p>
        </w:tc>
      </w:tr>
      <w:tr w:rsidR="002745B8" w14:paraId="49F48227" w14:textId="77777777" w:rsidTr="002745B8">
        <w:tc>
          <w:tcPr>
            <w:tcW w:w="6634" w:type="dxa"/>
            <w:hideMark/>
          </w:tcPr>
          <w:p w14:paraId="13E112C0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Operations </w:t>
            </w:r>
          </w:p>
        </w:tc>
        <w:tc>
          <w:tcPr>
            <w:tcW w:w="680" w:type="dxa"/>
          </w:tcPr>
          <w:p w14:paraId="3C990AF2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645AC6C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53DEC8D1" w14:textId="77777777" w:rsidTr="002745B8">
        <w:tc>
          <w:tcPr>
            <w:tcW w:w="6634" w:type="dxa"/>
            <w:hideMark/>
          </w:tcPr>
          <w:p w14:paraId="4431E09E" w14:textId="77777777" w:rsidR="002745B8" w:rsidRDefault="002745B8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administrative and customer service support to the College and to work as part of a team</w:t>
            </w:r>
          </w:p>
        </w:tc>
        <w:tc>
          <w:tcPr>
            <w:tcW w:w="680" w:type="dxa"/>
          </w:tcPr>
          <w:p w14:paraId="4882EE0E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1F37510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1B8E7B43" w14:textId="77777777" w:rsidTr="002745B8">
        <w:tc>
          <w:tcPr>
            <w:tcW w:w="6634" w:type="dxa"/>
            <w:hideMark/>
          </w:tcPr>
          <w:p w14:paraId="24CAEA3F" w14:textId="77777777" w:rsidR="002745B8" w:rsidRDefault="002745B8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in the achievement of service standards and performance indicators.</w:t>
            </w:r>
          </w:p>
        </w:tc>
        <w:tc>
          <w:tcPr>
            <w:tcW w:w="680" w:type="dxa"/>
          </w:tcPr>
          <w:p w14:paraId="17893114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52C9CF8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324BAD7E" w14:textId="77777777" w:rsidTr="002745B8">
        <w:tc>
          <w:tcPr>
            <w:tcW w:w="6634" w:type="dxa"/>
            <w:hideMark/>
          </w:tcPr>
          <w:p w14:paraId="441B706A" w14:textId="77777777" w:rsidR="002745B8" w:rsidRDefault="002745B8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at enrolment </w:t>
            </w:r>
          </w:p>
        </w:tc>
        <w:tc>
          <w:tcPr>
            <w:tcW w:w="680" w:type="dxa"/>
          </w:tcPr>
          <w:p w14:paraId="6BB45963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0D624BA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389738C7" w14:textId="77777777" w:rsidTr="002745B8">
        <w:tc>
          <w:tcPr>
            <w:tcW w:w="6634" w:type="dxa"/>
          </w:tcPr>
          <w:p w14:paraId="1C4B7DEA" w14:textId="77777777" w:rsidR="002745B8" w:rsidRDefault="002745B8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72A2F66" w14:textId="77777777" w:rsidR="002745B8" w:rsidRDefault="002745B8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</w:t>
            </w:r>
          </w:p>
          <w:p w14:paraId="48690C6C" w14:textId="77777777" w:rsidR="002745B8" w:rsidRDefault="002745B8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for Equipment/Materials/Health &amp; Safety/Accommodation</w:t>
            </w:r>
          </w:p>
        </w:tc>
        <w:tc>
          <w:tcPr>
            <w:tcW w:w="680" w:type="dxa"/>
          </w:tcPr>
          <w:p w14:paraId="010E5B73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ED6FC3B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7DC66375" w14:textId="77777777" w:rsidTr="002745B8">
        <w:tc>
          <w:tcPr>
            <w:tcW w:w="6634" w:type="dxa"/>
            <w:hideMark/>
          </w:tcPr>
          <w:p w14:paraId="1C6A0B5D" w14:textId="77777777" w:rsidR="002745B8" w:rsidRDefault="002745B8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safe working practices in accordance with College Health and Safety Policies and Procedures</w:t>
            </w:r>
          </w:p>
          <w:p w14:paraId="2B42C182" w14:textId="77777777" w:rsidR="002745B8" w:rsidRDefault="002745B8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responsible for promoting and safeguarding the welfare of all learners for whom you have responsibility or with whom you come into contact.</w:t>
            </w:r>
          </w:p>
        </w:tc>
        <w:tc>
          <w:tcPr>
            <w:tcW w:w="680" w:type="dxa"/>
          </w:tcPr>
          <w:p w14:paraId="3B066015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EA0E6E2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091590EF" w14:textId="77777777" w:rsidTr="002745B8">
        <w:tc>
          <w:tcPr>
            <w:tcW w:w="6634" w:type="dxa"/>
          </w:tcPr>
          <w:p w14:paraId="3EE28D58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14:paraId="14553CF7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5109AF6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54491042" w14:textId="77777777" w:rsidTr="002745B8">
        <w:tc>
          <w:tcPr>
            <w:tcW w:w="6634" w:type="dxa"/>
          </w:tcPr>
          <w:p w14:paraId="1B65D1D4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Contacts and Relationships</w:t>
            </w:r>
          </w:p>
          <w:p w14:paraId="2C2F83EA" w14:textId="77777777" w:rsidR="002745B8" w:rsidRDefault="002745B8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staff and students</w:t>
            </w:r>
          </w:p>
          <w:p w14:paraId="35E46FF1" w14:textId="77777777" w:rsidR="002745B8" w:rsidRDefault="002745B8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Applicants and their parents/ guardians</w:t>
            </w:r>
          </w:p>
          <w:p w14:paraId="17A7326A" w14:textId="77777777" w:rsidR="002745B8" w:rsidRDefault="002745B8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Enrolment-related stakeholders –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 staff, careers advisors</w:t>
            </w:r>
          </w:p>
          <w:p w14:paraId="0445D963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14:paraId="06B16C62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F978EAB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01A186" w14:textId="77777777" w:rsidR="002745B8" w:rsidRDefault="002745B8" w:rsidP="002745B8">
      <w:pPr>
        <w:spacing w:line="264" w:lineRule="auto"/>
        <w:ind w:right="-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Values</w:t>
      </w:r>
    </w:p>
    <w:p w14:paraId="639E5A95" w14:textId="77777777" w:rsidR="002745B8" w:rsidRDefault="002745B8" w:rsidP="002745B8">
      <w:pPr>
        <w:numPr>
          <w:ilvl w:val="0"/>
          <w:numId w:val="3"/>
        </w:numPr>
        <w:spacing w:line="264" w:lineRule="auto"/>
        <w:ind w:right="-127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Ensure commitment to College Values and customer care at all times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D05FC37" w14:textId="77777777" w:rsidR="002745B8" w:rsidRDefault="002745B8" w:rsidP="002745B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33"/>
        <w:gridCol w:w="680"/>
        <w:gridCol w:w="1762"/>
      </w:tblGrid>
      <w:tr w:rsidR="002745B8" w14:paraId="5D1FDA18" w14:textId="77777777" w:rsidTr="002745B8">
        <w:tc>
          <w:tcPr>
            <w:tcW w:w="6634" w:type="dxa"/>
            <w:hideMark/>
          </w:tcPr>
          <w:p w14:paraId="79A9AE02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Information/Co-ordination</w:t>
            </w:r>
          </w:p>
        </w:tc>
        <w:tc>
          <w:tcPr>
            <w:tcW w:w="680" w:type="dxa"/>
          </w:tcPr>
          <w:p w14:paraId="7D856F5F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30E780A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5D419006" w14:textId="77777777" w:rsidTr="002745B8">
        <w:tc>
          <w:tcPr>
            <w:tcW w:w="6634" w:type="dxa"/>
          </w:tcPr>
          <w:p w14:paraId="29FEA8FC" w14:textId="77777777" w:rsidR="002745B8" w:rsidRDefault="002745B8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confidentiality</w:t>
            </w:r>
          </w:p>
          <w:p w14:paraId="29A582FF" w14:textId="77777777" w:rsidR="002745B8" w:rsidRDefault="002745B8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compliance with GDPR.</w:t>
            </w:r>
          </w:p>
          <w:p w14:paraId="4D9F33FF" w14:textId="77777777" w:rsidR="002745B8" w:rsidRDefault="002745B8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Comply with the College Staff Code of Conduct</w:t>
            </w:r>
          </w:p>
          <w:p w14:paraId="6F9AA2CA" w14:textId="77777777" w:rsidR="002745B8" w:rsidRDefault="002745B8">
            <w:pPr>
              <w:numPr>
                <w:ilvl w:val="0"/>
                <w:numId w:val="4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compliance with Computer Misuse Act.</w:t>
            </w:r>
          </w:p>
          <w:p w14:paraId="1A640177" w14:textId="77777777" w:rsidR="002745B8" w:rsidRDefault="002745B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14:paraId="0999033B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4E1DAF79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E181E8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2FFE03F5" w14:textId="77777777" w:rsidTr="002745B8">
        <w:tc>
          <w:tcPr>
            <w:tcW w:w="6634" w:type="dxa"/>
            <w:hideMark/>
          </w:tcPr>
          <w:p w14:paraId="373F21DA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Quality/Equality of Opportunity</w:t>
            </w:r>
          </w:p>
        </w:tc>
        <w:tc>
          <w:tcPr>
            <w:tcW w:w="680" w:type="dxa"/>
          </w:tcPr>
          <w:p w14:paraId="0C0282B6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75D43C7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40BB3857" w14:textId="77777777" w:rsidTr="002745B8">
        <w:tc>
          <w:tcPr>
            <w:tcW w:w="6634" w:type="dxa"/>
          </w:tcPr>
          <w:p w14:paraId="3EEA9F9A" w14:textId="77777777" w:rsidR="002745B8" w:rsidRDefault="002745B8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 quality standards set in the Service area.</w:t>
            </w:r>
          </w:p>
          <w:p w14:paraId="49F9A95E" w14:textId="77777777" w:rsidR="002745B8" w:rsidRDefault="002745B8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compliance with Bury College Policies and Procedures.</w:t>
            </w:r>
          </w:p>
          <w:p w14:paraId="09E34D80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14:paraId="7020CC83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552B374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D3B38" w14:textId="77777777" w:rsidR="002745B8" w:rsidRDefault="002745B8" w:rsidP="002745B8">
      <w:pPr>
        <w:spacing w:line="276" w:lineRule="auto"/>
        <w:rPr>
          <w:rFonts w:ascii="Arial" w:hAnsi="Arial" w:cs="Arial"/>
          <w:sz w:val="22"/>
          <w:szCs w:val="22"/>
        </w:rPr>
      </w:pPr>
    </w:p>
    <w:p w14:paraId="1E85B67A" w14:textId="77777777" w:rsidR="002745B8" w:rsidRDefault="002745B8" w:rsidP="002745B8">
      <w:pPr>
        <w:spacing w:line="276" w:lineRule="auto"/>
        <w:rPr>
          <w:rFonts w:ascii="Arial" w:hAnsi="Arial" w:cs="Arial"/>
        </w:rPr>
      </w:pPr>
    </w:p>
    <w:p w14:paraId="0AB625B7" w14:textId="77777777" w:rsidR="002745B8" w:rsidRDefault="002745B8" w:rsidP="002745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473"/>
        <w:gridCol w:w="1842"/>
      </w:tblGrid>
      <w:tr w:rsidR="002745B8" w14:paraId="4F0F34FD" w14:textId="77777777" w:rsidTr="002745B8"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D18439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A2EA9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6CECD3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0C635EB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Method of</w:t>
            </w:r>
          </w:p>
        </w:tc>
      </w:tr>
      <w:tr w:rsidR="002745B8" w14:paraId="16B75626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70A5BB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2B161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Assessment</w:t>
            </w:r>
          </w:p>
          <w:p w14:paraId="1FABA3CB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3CCD2283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70BA83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ENROLMENT ASSISTANT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FEABE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165103A9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B1CADE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060DE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0D2C7A09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D062A29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C307A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280A3D30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526A35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16346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7A6E3CB7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BDA1C3A" w14:textId="77777777" w:rsidR="002745B8" w:rsidRDefault="002745B8">
            <w:pPr>
              <w:numPr>
                <w:ilvl w:val="0"/>
                <w:numId w:val="6"/>
              </w:numPr>
              <w:tabs>
                <w:tab w:val="left" w:pos="6804"/>
              </w:tabs>
              <w:spacing w:line="276" w:lineRule="auto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general standard of education including Maths and English Grade 9 – 4 (or equivalent) is desirable.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79A2FA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2745B8" w14:paraId="7BCD79B6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21C27E5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3 qualification.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33804A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61874F49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4C32B5D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IT qualification is desirable.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34629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69921B95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F98CCC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B2973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153669E8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539182B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0F8D3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3E7525A3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9A60C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4001D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6E4E393B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F31B489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work experience in a customer facing role is desirable.</w:t>
            </w:r>
          </w:p>
          <w:p w14:paraId="20E7A8D7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administrative work experience is desirable.</w:t>
            </w:r>
          </w:p>
          <w:p w14:paraId="7244F501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as part of a team is desirable.</w:t>
            </w:r>
          </w:p>
          <w:p w14:paraId="5A780A58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an educational establishment is desirable.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31A9DC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2745B8" w14:paraId="4C0EDBF8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F6843E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C2973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39916DC1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119A5F6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KNOWLEDGE/SKILLS/ABILITIES (Competencies)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0CBA7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3EE9CAB5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2C65C6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92A55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18F7A147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A1254B4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833CB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202E5568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EF2F2E9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literacy, including the ability to use Microsoft Office applications and e-mail.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5DD7D7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2745B8" w14:paraId="3FEEF9BB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C8F4BD4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Organisational skills and the ability to work to deadlines whilst maintaining accuracy.</w:t>
            </w:r>
          </w:p>
          <w:p w14:paraId="105CBDB7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check data is accurate.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6C3B6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3E27A072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DEF41E4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both independently and as a member of a team.</w:t>
            </w:r>
          </w:p>
          <w:p w14:paraId="6EBFA230" w14:textId="77777777" w:rsidR="002745B8" w:rsidRDefault="002745B8">
            <w:pPr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ind w:right="5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‘safeguarding’ and its importance within the College, together with a commitment to creating a safe learning/working environment.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E0DE3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6AD058DC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430D3C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F65C7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540CA194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5EDDA65" w14:textId="77777777" w:rsidR="002745B8" w:rsidRDefault="002745B8">
            <w:pPr>
              <w:pStyle w:val="Heading1"/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032E1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7F83CF21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9F7B51" w14:textId="77777777" w:rsidR="002745B8" w:rsidRDefault="002745B8">
            <w:pPr>
              <w:tabs>
                <w:tab w:val="left" w:pos="680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A9005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5B8" w14:paraId="6CA1B82C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EAE117B" w14:textId="77777777" w:rsidR="002745B8" w:rsidRDefault="002745B8">
            <w:pPr>
              <w:numPr>
                <w:ilvl w:val="0"/>
                <w:numId w:val="8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Flexible approach to work is essential. </w:t>
            </w:r>
          </w:p>
          <w:p w14:paraId="76E19C7B" w14:textId="77777777" w:rsidR="002745B8" w:rsidRDefault="002745B8">
            <w:pPr>
              <w:numPr>
                <w:ilvl w:val="0"/>
                <w:numId w:val="8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willingness to work evenings is required.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3D242D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2745B8" w14:paraId="7BACA0B4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3236A6C" w14:textId="77777777" w:rsidR="002745B8" w:rsidRDefault="002745B8">
            <w:pPr>
              <w:numPr>
                <w:ilvl w:val="0"/>
                <w:numId w:val="9"/>
              </w:numPr>
              <w:tabs>
                <w:tab w:val="left" w:pos="6804"/>
              </w:tabs>
              <w:spacing w:line="276" w:lineRule="auto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 and clear telephone manner.</w:t>
            </w:r>
          </w:p>
          <w:p w14:paraId="50B65D37" w14:textId="77777777" w:rsidR="002745B8" w:rsidRDefault="002745B8">
            <w:pPr>
              <w:numPr>
                <w:ilvl w:val="0"/>
                <w:numId w:val="9"/>
              </w:numPr>
              <w:tabs>
                <w:tab w:val="left" w:pos="6804"/>
              </w:tabs>
              <w:spacing w:line="276" w:lineRule="auto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committed and enthusiastic approach to working is essential.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2F8B8" w14:textId="77777777" w:rsidR="002745B8" w:rsidRDefault="002745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8" w14:paraId="5838009D" w14:textId="77777777" w:rsidTr="002745B8">
        <w:tc>
          <w:tcPr>
            <w:tcW w:w="747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89E0EF4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08054" w14:textId="77777777" w:rsidR="002745B8" w:rsidRDefault="002745B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77C68AA" w14:textId="77777777" w:rsidR="002745B8" w:rsidRDefault="002745B8" w:rsidP="002745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C83598" w14:textId="77777777" w:rsidR="002745B8" w:rsidRDefault="002745B8" w:rsidP="002745B8">
      <w:pPr>
        <w:spacing w:line="25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40"/>
          <w:szCs w:val="40"/>
        </w:rPr>
        <w:lastRenderedPageBreak/>
        <w:t>Our Vision, Mission, Values and Priorities</w:t>
      </w:r>
    </w:p>
    <w:p w14:paraId="6DBD0186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06F074E2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51C0B7AD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Vision</w:t>
      </w:r>
    </w:p>
    <w:p w14:paraId="69533CD0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Positive Futures: Skills for Jobs, Skills for Life </w:t>
      </w:r>
    </w:p>
    <w:p w14:paraId="3950F704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</w:rPr>
      </w:pPr>
    </w:p>
    <w:p w14:paraId="72212D2A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7DCEA6DB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Our Mission </w:t>
      </w:r>
    </w:p>
    <w:p w14:paraId="7BE41079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Serving the community through education and training </w:t>
      </w:r>
    </w:p>
    <w:p w14:paraId="7758E7F7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</w:rPr>
      </w:pPr>
    </w:p>
    <w:p w14:paraId="28C7F23B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9A492E2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Our Values </w:t>
      </w:r>
    </w:p>
    <w:p w14:paraId="59A3AC96" w14:textId="77777777" w:rsidR="002745B8" w:rsidRDefault="002745B8" w:rsidP="002745B8">
      <w:pPr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Inclusive </w:t>
      </w:r>
    </w:p>
    <w:p w14:paraId="7720D114" w14:textId="77777777" w:rsidR="002745B8" w:rsidRDefault="002745B8" w:rsidP="002745B8">
      <w:pPr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Ambitious </w:t>
      </w:r>
    </w:p>
    <w:p w14:paraId="4101DD42" w14:textId="77777777" w:rsidR="002745B8" w:rsidRDefault="002745B8" w:rsidP="002745B8">
      <w:pPr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Supportive </w:t>
      </w:r>
    </w:p>
    <w:p w14:paraId="7F920384" w14:textId="77777777" w:rsidR="002745B8" w:rsidRDefault="002745B8" w:rsidP="002745B8">
      <w:pPr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Responsive </w:t>
      </w:r>
    </w:p>
    <w:p w14:paraId="1F9DD74A" w14:textId="77777777" w:rsidR="002745B8" w:rsidRDefault="002745B8" w:rsidP="002745B8">
      <w:pPr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Empowering </w:t>
      </w:r>
    </w:p>
    <w:p w14:paraId="055900F0" w14:textId="77777777" w:rsidR="002745B8" w:rsidRDefault="002745B8" w:rsidP="002745B8">
      <w:pPr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</w:t>
      </w:r>
    </w:p>
    <w:p w14:paraId="42859C81" w14:textId="77777777" w:rsidR="002745B8" w:rsidRDefault="002745B8" w:rsidP="002745B8">
      <w:pPr>
        <w:spacing w:line="264" w:lineRule="auto"/>
        <w:rPr>
          <w:rFonts w:ascii="Arial" w:hAnsi="Arial" w:cs="Arial"/>
          <w:sz w:val="22"/>
          <w:szCs w:val="22"/>
          <w:highlight w:val="yellow"/>
        </w:rPr>
      </w:pPr>
    </w:p>
    <w:p w14:paraId="1AD1C5E0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7CA0E103" w14:textId="77777777" w:rsidR="002745B8" w:rsidRDefault="002745B8" w:rsidP="002745B8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Strategic Priorities</w:t>
      </w:r>
    </w:p>
    <w:p w14:paraId="42E52A99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</w:t>
      </w:r>
    </w:p>
    <w:p w14:paraId="6CA008D2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a rich, diverse, career-focussed curriculum that responds to the needs of our learners and employers. </w:t>
      </w:r>
    </w:p>
    <w:p w14:paraId="527F46F1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</w:p>
    <w:p w14:paraId="77D15FB1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Teaching, Learning and Assessment</w:t>
      </w:r>
    </w:p>
    <w:p w14:paraId="365108D4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Continuously develop teaching, learning and assessment that enables our learners to achieve excellent outcomes: the skills and attitudes to excel in their future career. </w:t>
      </w:r>
    </w:p>
    <w:p w14:paraId="5DCC8CD9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</w:p>
    <w:p w14:paraId="0B4446E3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Human Resources</w:t>
      </w:r>
    </w:p>
    <w:p w14:paraId="55603513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Attract, </w:t>
      </w:r>
      <w:proofErr w:type="gramStart"/>
      <w:r>
        <w:rPr>
          <w:rFonts w:ascii="Arial" w:hAnsi="Arial" w:cs="Arial"/>
          <w:sz w:val="22"/>
          <w:szCs w:val="22"/>
        </w:rPr>
        <w:t>develop</w:t>
      </w:r>
      <w:proofErr w:type="gramEnd"/>
      <w:r>
        <w:rPr>
          <w:rFonts w:ascii="Arial" w:hAnsi="Arial" w:cs="Arial"/>
          <w:sz w:val="22"/>
          <w:szCs w:val="22"/>
        </w:rPr>
        <w:t xml:space="preserve"> and retain the best staff to deliver excellence for our learners. </w:t>
      </w:r>
    </w:p>
    <w:p w14:paraId="66E10619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</w:p>
    <w:p w14:paraId="61B3D202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Resources</w:t>
      </w:r>
    </w:p>
    <w:p w14:paraId="4A8C8A44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 in our curriculum and enhance the learner experience and outcomes through effective and efficient use of resources. </w:t>
      </w:r>
    </w:p>
    <w:p w14:paraId="0CA12FFE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</w:rPr>
      </w:pPr>
    </w:p>
    <w:p w14:paraId="1EBADC39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Partnerships and Reputation</w:t>
      </w:r>
    </w:p>
    <w:p w14:paraId="019F2BFC" w14:textId="77777777" w:rsidR="002745B8" w:rsidRDefault="002745B8" w:rsidP="002745B8">
      <w:pPr>
        <w:spacing w:line="264" w:lineRule="auto"/>
        <w:ind w:left="426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Be the education and training provider of choice for the communities we serve.</w:t>
      </w:r>
    </w:p>
    <w:p w14:paraId="52671BA4" w14:textId="77777777" w:rsidR="002745B8" w:rsidRDefault="002745B8" w:rsidP="002745B8">
      <w:pPr>
        <w:spacing w:line="276" w:lineRule="auto"/>
        <w:rPr>
          <w:rFonts w:ascii="Arial" w:hAnsi="Arial" w:cs="Arial"/>
        </w:rPr>
      </w:pPr>
    </w:p>
    <w:p w14:paraId="5B87BEAA" w14:textId="77777777" w:rsidR="000302D7" w:rsidRPr="000302D7" w:rsidRDefault="000302D7" w:rsidP="000302D7">
      <w:pPr>
        <w:pStyle w:val="BuryCollege"/>
        <w:rPr>
          <w:sz w:val="24"/>
        </w:rPr>
      </w:pPr>
    </w:p>
    <w:sectPr w:rsidR="000302D7" w:rsidRPr="0003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906E9"/>
    <w:multiLevelType w:val="hybridMultilevel"/>
    <w:tmpl w:val="A6440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A2E"/>
    <w:multiLevelType w:val="hybridMultilevel"/>
    <w:tmpl w:val="BBA2E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4093"/>
    <w:multiLevelType w:val="hybridMultilevel"/>
    <w:tmpl w:val="236A1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34740"/>
    <w:multiLevelType w:val="hybridMultilevel"/>
    <w:tmpl w:val="92381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5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3737CC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49B43580"/>
    <w:multiLevelType w:val="hybridMultilevel"/>
    <w:tmpl w:val="9CD29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872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63616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32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20810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7087199">
    <w:abstractNumId w:val="6"/>
    <w:lvlOverride w:ilvl="0"/>
  </w:num>
  <w:num w:numId="5" w16cid:durableId="8461817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8095938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58164597">
    <w:abstractNumId w:val="8"/>
    <w:lvlOverride w:ilvl="0"/>
  </w:num>
  <w:num w:numId="8" w16cid:durableId="12632972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1249794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B8"/>
    <w:rsid w:val="000302D7"/>
    <w:rsid w:val="001A0ED1"/>
    <w:rsid w:val="002745B8"/>
    <w:rsid w:val="005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58B85"/>
  <w15:chartTrackingRefBased/>
  <w15:docId w15:val="{3C2D5701-B475-4531-9BC0-F9EB99A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45B8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yCollege">
    <w:name w:val="Bury College"/>
    <w:basedOn w:val="Normal"/>
    <w:link w:val="BuryCollegeChar"/>
    <w:qFormat/>
    <w:rsid w:val="005B02E6"/>
    <w:rPr>
      <w:rFonts w:ascii="Arial" w:hAnsi="Arial"/>
      <w:sz w:val="20"/>
    </w:rPr>
  </w:style>
  <w:style w:type="character" w:customStyle="1" w:styleId="BuryCollegeChar">
    <w:name w:val="Bury College Char"/>
    <w:basedOn w:val="DefaultParagraphFont"/>
    <w:link w:val="BuryCollege"/>
    <w:rsid w:val="005B02E6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2745B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745B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Company>Bury College IT Services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Palmer</dc:creator>
  <cp:keywords/>
  <dc:description/>
  <cp:lastModifiedBy>Al Palmer</cp:lastModifiedBy>
  <cp:revision>1</cp:revision>
  <dcterms:created xsi:type="dcterms:W3CDTF">2024-04-12T12:22:00Z</dcterms:created>
  <dcterms:modified xsi:type="dcterms:W3CDTF">2024-04-12T12:23:00Z</dcterms:modified>
</cp:coreProperties>
</file>